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57A19" w14:textId="77777777" w:rsidR="00912F49" w:rsidRPr="00EC5F87" w:rsidRDefault="00912F49" w:rsidP="0008421C">
      <w:pPr>
        <w:spacing w:line="276" w:lineRule="auto"/>
        <w:jc w:val="both"/>
        <w:rPr>
          <w:rFonts w:ascii="Arial" w:hAnsi="Arial" w:cs="Arial"/>
          <w:b/>
        </w:rPr>
      </w:pPr>
    </w:p>
    <w:p w14:paraId="2E1A9518" w14:textId="77777777" w:rsidR="00EC5F87" w:rsidRDefault="0008421C" w:rsidP="00885968">
      <w:pPr>
        <w:spacing w:line="276" w:lineRule="auto"/>
        <w:ind w:left="-284" w:right="-285"/>
        <w:jc w:val="center"/>
        <w:rPr>
          <w:rFonts w:ascii="Arial" w:hAnsi="Arial" w:cs="Arial"/>
          <w:b/>
        </w:rPr>
      </w:pPr>
      <w:r w:rsidRPr="00EC5F87">
        <w:rPr>
          <w:rFonts w:ascii="Arial" w:hAnsi="Arial" w:cs="Arial"/>
          <w:b/>
        </w:rPr>
        <w:t xml:space="preserve">Corso di base </w:t>
      </w:r>
      <w:r w:rsidR="0015261E" w:rsidRPr="00EC5F87">
        <w:rPr>
          <w:rFonts w:ascii="Arial" w:hAnsi="Arial" w:cs="Arial"/>
          <w:b/>
        </w:rPr>
        <w:t>in Scienza degli Animali da Laboratorio</w:t>
      </w:r>
      <w:r w:rsidR="00EC5F87">
        <w:rPr>
          <w:rFonts w:ascii="Arial" w:hAnsi="Arial" w:cs="Arial"/>
          <w:b/>
        </w:rPr>
        <w:t xml:space="preserve"> rivolto ai Dottorandi</w:t>
      </w:r>
    </w:p>
    <w:p w14:paraId="5D9FF55D" w14:textId="77777777" w:rsidR="00EC5F87" w:rsidRDefault="00F25ED8" w:rsidP="00885968">
      <w:pPr>
        <w:spacing w:line="276" w:lineRule="auto"/>
        <w:ind w:left="-284" w:right="-285"/>
        <w:jc w:val="center"/>
        <w:rPr>
          <w:rFonts w:ascii="Arial" w:hAnsi="Arial" w:cs="Arial"/>
          <w:b/>
        </w:rPr>
      </w:pPr>
      <w:r w:rsidRPr="00EC5F87">
        <w:rPr>
          <w:rFonts w:ascii="Arial" w:hAnsi="Arial" w:cs="Arial"/>
          <w:b/>
        </w:rPr>
        <w:t xml:space="preserve">in collaborazione con AISAL </w:t>
      </w:r>
    </w:p>
    <w:p w14:paraId="43CB9A21" w14:textId="4CD68B04" w:rsidR="0008421C" w:rsidRPr="00EC5F87" w:rsidRDefault="00F25ED8" w:rsidP="00885968">
      <w:pPr>
        <w:spacing w:line="276" w:lineRule="auto"/>
        <w:ind w:left="-284" w:right="-285"/>
        <w:jc w:val="center"/>
        <w:rPr>
          <w:rFonts w:ascii="Arial" w:hAnsi="Arial" w:cs="Arial"/>
          <w:b/>
        </w:rPr>
      </w:pPr>
      <w:r w:rsidRPr="00EC5F87">
        <w:rPr>
          <w:rFonts w:ascii="Arial" w:hAnsi="Arial" w:cs="Arial"/>
        </w:rPr>
        <w:t>(</w:t>
      </w:r>
      <w:r w:rsidRPr="00EC5F87">
        <w:rPr>
          <w:rFonts w:ascii="Arial" w:hAnsi="Arial" w:cs="Arial"/>
          <w:i/>
        </w:rPr>
        <w:t>Associazione Italiana per le Scienze degli animali da Laboratorio</w:t>
      </w:r>
      <w:r w:rsidRPr="00EC5F87">
        <w:rPr>
          <w:rFonts w:ascii="Arial" w:hAnsi="Arial" w:cs="Arial"/>
        </w:rPr>
        <w:t>)</w:t>
      </w:r>
    </w:p>
    <w:p w14:paraId="74E4B07D" w14:textId="77777777" w:rsidR="00477A4C" w:rsidRPr="00EC5F87" w:rsidRDefault="00477A4C" w:rsidP="00477A4C">
      <w:pPr>
        <w:spacing w:line="276" w:lineRule="auto"/>
        <w:ind w:left="284" w:right="566"/>
        <w:jc w:val="center"/>
        <w:rPr>
          <w:rFonts w:ascii="Arial" w:hAnsi="Arial" w:cs="Arial"/>
        </w:rPr>
      </w:pPr>
    </w:p>
    <w:p w14:paraId="177349F8" w14:textId="5EA16760" w:rsidR="00AE1708" w:rsidRPr="00EC5F87" w:rsidRDefault="003C7F46" w:rsidP="0078372B">
      <w:pPr>
        <w:spacing w:line="276" w:lineRule="auto"/>
        <w:jc w:val="both"/>
        <w:rPr>
          <w:rFonts w:ascii="Arial" w:hAnsi="Arial" w:cs="Arial"/>
          <w:b/>
        </w:rPr>
      </w:pPr>
      <w:r w:rsidRPr="00EC5F87">
        <w:rPr>
          <w:rFonts w:ascii="Arial" w:hAnsi="Arial" w:cs="Arial"/>
          <w:b/>
        </w:rPr>
        <w:t>Organizzato da:</w:t>
      </w:r>
    </w:p>
    <w:p w14:paraId="613C93A5" w14:textId="6D289F79" w:rsidR="003C7F46" w:rsidRPr="00EC5F87" w:rsidRDefault="003C7F46" w:rsidP="0078372B">
      <w:pPr>
        <w:spacing w:line="276" w:lineRule="auto"/>
        <w:jc w:val="both"/>
        <w:rPr>
          <w:rFonts w:ascii="Arial" w:hAnsi="Arial" w:cs="Arial"/>
        </w:rPr>
      </w:pPr>
      <w:r w:rsidRPr="00EC5F87">
        <w:rPr>
          <w:rFonts w:ascii="Arial" w:hAnsi="Arial" w:cs="Arial"/>
        </w:rPr>
        <w:t xml:space="preserve">Prof.ssa Barbara Monti e Dott.ssa Valentina </w:t>
      </w:r>
      <w:proofErr w:type="spellStart"/>
      <w:r w:rsidRPr="00EC5F87">
        <w:rPr>
          <w:rFonts w:ascii="Arial" w:hAnsi="Arial" w:cs="Arial"/>
        </w:rPr>
        <w:t>Vasina</w:t>
      </w:r>
      <w:proofErr w:type="spellEnd"/>
      <w:r w:rsidRPr="00EC5F87">
        <w:rPr>
          <w:rFonts w:ascii="Arial" w:hAnsi="Arial" w:cs="Arial"/>
        </w:rPr>
        <w:t xml:space="preserve"> (</w:t>
      </w:r>
      <w:proofErr w:type="spellStart"/>
      <w:r w:rsidRPr="00EC5F87">
        <w:rPr>
          <w:rFonts w:ascii="Arial" w:hAnsi="Arial" w:cs="Arial"/>
        </w:rPr>
        <w:t>FaBiT</w:t>
      </w:r>
      <w:proofErr w:type="spellEnd"/>
      <w:r w:rsidRPr="00EC5F87">
        <w:rPr>
          <w:rFonts w:ascii="Arial" w:hAnsi="Arial" w:cs="Arial"/>
        </w:rPr>
        <w:t>)</w:t>
      </w:r>
    </w:p>
    <w:p w14:paraId="657C94D1" w14:textId="77777777" w:rsidR="003C7F46" w:rsidRPr="00EC5F87" w:rsidRDefault="003C7F46" w:rsidP="0078372B">
      <w:pPr>
        <w:spacing w:line="276" w:lineRule="auto"/>
        <w:jc w:val="both"/>
        <w:rPr>
          <w:rFonts w:ascii="Arial" w:hAnsi="Arial" w:cs="Arial"/>
          <w:b/>
        </w:rPr>
      </w:pPr>
    </w:p>
    <w:p w14:paraId="6D9ECCA5" w14:textId="55FF7302" w:rsidR="0078372B" w:rsidRPr="00EC5F87" w:rsidRDefault="0078372B" w:rsidP="0078372B">
      <w:pPr>
        <w:spacing w:line="276" w:lineRule="auto"/>
        <w:jc w:val="both"/>
        <w:rPr>
          <w:rFonts w:ascii="Arial" w:hAnsi="Arial" w:cs="Arial"/>
        </w:rPr>
      </w:pPr>
      <w:r w:rsidRPr="00EC5F87">
        <w:rPr>
          <w:rFonts w:ascii="Arial" w:hAnsi="Arial" w:cs="Arial"/>
          <w:b/>
        </w:rPr>
        <w:t>Metodi didattici e d</w:t>
      </w:r>
      <w:r w:rsidR="00A42B9F" w:rsidRPr="00EC5F87">
        <w:rPr>
          <w:rFonts w:ascii="Arial" w:hAnsi="Arial" w:cs="Arial"/>
          <w:b/>
        </w:rPr>
        <w:t>urata</w:t>
      </w:r>
      <w:r w:rsidR="00C91855" w:rsidRPr="00EC5F87">
        <w:rPr>
          <w:rFonts w:ascii="Arial" w:hAnsi="Arial" w:cs="Arial"/>
          <w:b/>
        </w:rPr>
        <w:t xml:space="preserve"> del corso: </w:t>
      </w:r>
      <w:r w:rsidR="00C91855" w:rsidRPr="00EC5F87">
        <w:rPr>
          <w:rFonts w:ascii="Arial" w:hAnsi="Arial" w:cs="Arial"/>
        </w:rPr>
        <w:t>12</w:t>
      </w:r>
      <w:r w:rsidR="00EC5F87">
        <w:rPr>
          <w:rFonts w:ascii="Arial" w:hAnsi="Arial" w:cs="Arial"/>
        </w:rPr>
        <w:t>/14</w:t>
      </w:r>
      <w:r w:rsidR="00C91855" w:rsidRPr="00EC5F87">
        <w:rPr>
          <w:rFonts w:ascii="Arial" w:hAnsi="Arial" w:cs="Arial"/>
        </w:rPr>
        <w:t xml:space="preserve"> ore</w:t>
      </w:r>
      <w:r w:rsidRPr="00EC5F87">
        <w:rPr>
          <w:rFonts w:ascii="Arial" w:hAnsi="Arial" w:cs="Arial"/>
        </w:rPr>
        <w:t xml:space="preserve"> di lezioni frontali</w:t>
      </w:r>
      <w:r w:rsidR="00C91855" w:rsidRPr="00EC5F87">
        <w:rPr>
          <w:rFonts w:ascii="Arial" w:hAnsi="Arial" w:cs="Arial"/>
        </w:rPr>
        <w:t xml:space="preserve">, suddivise </w:t>
      </w:r>
      <w:r w:rsidR="003C7F46" w:rsidRPr="00EC5F87">
        <w:rPr>
          <w:rFonts w:ascii="Arial" w:hAnsi="Arial" w:cs="Arial"/>
        </w:rPr>
        <w:t xml:space="preserve">lezioni da </w:t>
      </w:r>
      <w:r w:rsidR="00EC5F87">
        <w:rPr>
          <w:rFonts w:ascii="Arial" w:hAnsi="Arial" w:cs="Arial"/>
        </w:rPr>
        <w:t>90-120 minuti</w:t>
      </w:r>
      <w:r w:rsidR="00AE1708" w:rsidRPr="00EC5F87">
        <w:rPr>
          <w:rFonts w:ascii="Arial" w:hAnsi="Arial" w:cs="Arial"/>
        </w:rPr>
        <w:t xml:space="preserve">, indirizzate preferenzialmente </w:t>
      </w:r>
      <w:r w:rsidRPr="00EC5F87">
        <w:rPr>
          <w:rFonts w:ascii="Arial" w:hAnsi="Arial" w:cs="Arial"/>
        </w:rPr>
        <w:t xml:space="preserve">ai dottorandi iscritti al I </w:t>
      </w:r>
      <w:r w:rsidR="003C7F46" w:rsidRPr="00EC5F87">
        <w:rPr>
          <w:rFonts w:ascii="Arial" w:hAnsi="Arial" w:cs="Arial"/>
        </w:rPr>
        <w:t xml:space="preserve">e II </w:t>
      </w:r>
      <w:r w:rsidRPr="00EC5F87">
        <w:rPr>
          <w:rFonts w:ascii="Arial" w:hAnsi="Arial" w:cs="Arial"/>
        </w:rPr>
        <w:t xml:space="preserve">anno. </w:t>
      </w:r>
      <w:r w:rsidR="00EC5F87">
        <w:rPr>
          <w:rFonts w:ascii="Arial" w:hAnsi="Arial" w:cs="Arial"/>
        </w:rPr>
        <w:t>Le lezioni saranno in modalità on-line su Teams.</w:t>
      </w:r>
    </w:p>
    <w:p w14:paraId="001DD519" w14:textId="77777777" w:rsidR="006657AD" w:rsidRPr="00EC5F87" w:rsidRDefault="006657AD" w:rsidP="00856B64">
      <w:pPr>
        <w:spacing w:line="276" w:lineRule="auto"/>
        <w:jc w:val="both"/>
        <w:rPr>
          <w:rFonts w:ascii="Arial" w:hAnsi="Arial" w:cs="Arial"/>
          <w:b/>
        </w:rPr>
      </w:pPr>
    </w:p>
    <w:p w14:paraId="1384DD00" w14:textId="77777777" w:rsidR="0078372B" w:rsidRPr="00EC5F87" w:rsidRDefault="0078372B" w:rsidP="00856B64">
      <w:pPr>
        <w:spacing w:line="276" w:lineRule="auto"/>
        <w:jc w:val="both"/>
        <w:rPr>
          <w:rFonts w:ascii="Arial" w:hAnsi="Arial" w:cs="Arial"/>
          <w:b/>
        </w:rPr>
      </w:pPr>
      <w:r w:rsidRPr="00EC5F87">
        <w:rPr>
          <w:rFonts w:ascii="Arial" w:hAnsi="Arial" w:cs="Arial"/>
          <w:b/>
        </w:rPr>
        <w:t>Conoscenze e abilità da conseguire</w:t>
      </w:r>
    </w:p>
    <w:p w14:paraId="6B1F1653" w14:textId="77777777" w:rsidR="00856B64" w:rsidRPr="00EC5F87" w:rsidRDefault="0078372B" w:rsidP="00856B64">
      <w:pPr>
        <w:spacing w:line="276" w:lineRule="auto"/>
        <w:jc w:val="both"/>
        <w:rPr>
          <w:rFonts w:ascii="Arial" w:hAnsi="Arial" w:cs="Arial"/>
        </w:rPr>
      </w:pPr>
      <w:r w:rsidRPr="00EC5F87">
        <w:rPr>
          <w:rFonts w:ascii="Arial" w:hAnsi="Arial" w:cs="Arial"/>
        </w:rPr>
        <w:t>Al termine del corso, il dottorando conosce</w:t>
      </w:r>
      <w:r w:rsidR="00856B64" w:rsidRPr="00EC5F87">
        <w:rPr>
          <w:rFonts w:ascii="Arial" w:hAnsi="Arial" w:cs="Arial"/>
        </w:rPr>
        <w:t xml:space="preserve"> la normativa nazionale in materia di sperimentazione </w:t>
      </w:r>
      <w:r w:rsidRPr="00EC5F87">
        <w:rPr>
          <w:rFonts w:ascii="Arial" w:hAnsi="Arial" w:cs="Arial"/>
        </w:rPr>
        <w:t>animale</w:t>
      </w:r>
      <w:r w:rsidR="00F25ED8" w:rsidRPr="00EC5F87">
        <w:rPr>
          <w:rFonts w:ascii="Arial" w:hAnsi="Arial" w:cs="Arial"/>
        </w:rPr>
        <w:t>,</w:t>
      </w:r>
      <w:r w:rsidRPr="00EC5F87">
        <w:rPr>
          <w:rFonts w:ascii="Arial" w:hAnsi="Arial" w:cs="Arial"/>
        </w:rPr>
        <w:t xml:space="preserve"> </w:t>
      </w:r>
      <w:r w:rsidR="00F25ED8" w:rsidRPr="00EC5F87">
        <w:rPr>
          <w:rFonts w:ascii="Arial" w:hAnsi="Arial" w:cs="Arial"/>
        </w:rPr>
        <w:t>gli aspetti etici e</w:t>
      </w:r>
      <w:r w:rsidR="00856B64" w:rsidRPr="00EC5F87">
        <w:rPr>
          <w:rFonts w:ascii="Arial" w:hAnsi="Arial" w:cs="Arial"/>
        </w:rPr>
        <w:t xml:space="preserve"> di benessere degli animali ed i metodi alternativi</w:t>
      </w:r>
      <w:r w:rsidRPr="00EC5F87">
        <w:rPr>
          <w:rFonts w:ascii="Arial" w:hAnsi="Arial" w:cs="Arial"/>
        </w:rPr>
        <w:t>. Inoltre</w:t>
      </w:r>
      <w:r w:rsidR="00F25ED8" w:rsidRPr="00EC5F87">
        <w:rPr>
          <w:rFonts w:ascii="Arial" w:hAnsi="Arial" w:cs="Arial"/>
        </w:rPr>
        <w:t xml:space="preserve"> lo studente</w:t>
      </w:r>
      <w:r w:rsidRPr="00EC5F87">
        <w:rPr>
          <w:rFonts w:ascii="Arial" w:hAnsi="Arial" w:cs="Arial"/>
        </w:rPr>
        <w:t xml:space="preserve"> apprende</w:t>
      </w:r>
      <w:r w:rsidR="00856B64" w:rsidRPr="00EC5F87">
        <w:rPr>
          <w:rFonts w:ascii="Arial" w:hAnsi="Arial" w:cs="Arial"/>
        </w:rPr>
        <w:t xml:space="preserve"> i principali aspetti dell’attività di cura, mantenimento e uso de</w:t>
      </w:r>
      <w:r w:rsidR="00F25ED8" w:rsidRPr="00EC5F87">
        <w:rPr>
          <w:rFonts w:ascii="Arial" w:hAnsi="Arial" w:cs="Arial"/>
        </w:rPr>
        <w:t xml:space="preserve">i roditori da laboratorio, sa riconoscere le manifestazioni del </w:t>
      </w:r>
      <w:r w:rsidRPr="00EC5F87">
        <w:rPr>
          <w:rFonts w:ascii="Arial" w:hAnsi="Arial" w:cs="Arial"/>
        </w:rPr>
        <w:t>dolore e conosce</w:t>
      </w:r>
      <w:r w:rsidR="00856B64" w:rsidRPr="00EC5F87">
        <w:rPr>
          <w:rFonts w:ascii="Arial" w:hAnsi="Arial" w:cs="Arial"/>
        </w:rPr>
        <w:t xml:space="preserve"> i principali protocolli </w:t>
      </w:r>
      <w:r w:rsidR="00F25ED8" w:rsidRPr="00EC5F87">
        <w:rPr>
          <w:rFonts w:ascii="Arial" w:hAnsi="Arial" w:cs="Arial"/>
        </w:rPr>
        <w:t>di analgesia/anestesia. Infine lo studente</w:t>
      </w:r>
      <w:r w:rsidRPr="00EC5F87">
        <w:rPr>
          <w:rFonts w:ascii="Arial" w:hAnsi="Arial" w:cs="Arial"/>
        </w:rPr>
        <w:t xml:space="preserve"> è informato su</w:t>
      </w:r>
      <w:r w:rsidR="00856B64" w:rsidRPr="00EC5F87">
        <w:rPr>
          <w:rFonts w:ascii="Arial" w:hAnsi="Arial" w:cs="Arial"/>
        </w:rPr>
        <w:t xml:space="preserve">gli aspetti legati alla sicurezza degli </w:t>
      </w:r>
      <w:r w:rsidR="00F25ED8" w:rsidRPr="00EC5F87">
        <w:rPr>
          <w:rFonts w:ascii="Arial" w:hAnsi="Arial" w:cs="Arial"/>
        </w:rPr>
        <w:t>operatori nell’ambiente</w:t>
      </w:r>
      <w:r w:rsidRPr="00EC5F87">
        <w:rPr>
          <w:rFonts w:ascii="Arial" w:hAnsi="Arial" w:cs="Arial"/>
        </w:rPr>
        <w:t xml:space="preserve"> di lavoro</w:t>
      </w:r>
      <w:r w:rsidR="00F25ED8" w:rsidRPr="00EC5F87">
        <w:rPr>
          <w:rFonts w:ascii="Arial" w:hAnsi="Arial" w:cs="Arial"/>
        </w:rPr>
        <w:t xml:space="preserve"> e stabulazione</w:t>
      </w:r>
      <w:r w:rsidRPr="00EC5F87">
        <w:rPr>
          <w:rFonts w:ascii="Arial" w:hAnsi="Arial" w:cs="Arial"/>
        </w:rPr>
        <w:t>.</w:t>
      </w:r>
    </w:p>
    <w:p w14:paraId="22A867BF" w14:textId="77777777" w:rsidR="006657AD" w:rsidRPr="00EC5F87" w:rsidRDefault="006657AD" w:rsidP="00E55183">
      <w:pPr>
        <w:spacing w:line="276" w:lineRule="auto"/>
        <w:jc w:val="both"/>
        <w:rPr>
          <w:rFonts w:ascii="Arial" w:hAnsi="Arial" w:cs="Arial"/>
          <w:b/>
        </w:rPr>
      </w:pPr>
    </w:p>
    <w:p w14:paraId="5B923B79" w14:textId="15500532" w:rsidR="00EC5F87" w:rsidRPr="00EC5F87" w:rsidRDefault="00EC5F87" w:rsidP="00EC5F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Lunedì 20/4, </w:t>
      </w:r>
      <w:r w:rsidRPr="00EC5F87">
        <w:rPr>
          <w:rFonts w:ascii="Arial" w:hAnsi="Arial" w:cs="Arial"/>
        </w:rPr>
        <w:t xml:space="preserve">ore 14.30-16.30 - </w:t>
      </w:r>
      <w:r w:rsidRPr="00EC5F87">
        <w:rPr>
          <w:rFonts w:ascii="Arial" w:hAnsi="Arial" w:cs="Arial"/>
        </w:rPr>
        <w:t xml:space="preserve">La filosofia delle 3R nella sperimentazione animale -  </w:t>
      </w:r>
      <w:r w:rsidRPr="00EC5F87">
        <w:rPr>
          <w:rFonts w:ascii="Arial" w:hAnsi="Arial" w:cs="Arial"/>
        </w:rPr>
        <w:t xml:space="preserve">Prof.ssa </w:t>
      </w:r>
      <w:r w:rsidRPr="00EC5F87">
        <w:rPr>
          <w:rFonts w:ascii="Arial" w:hAnsi="Arial" w:cs="Arial"/>
        </w:rPr>
        <w:t>Monica Forni</w:t>
      </w:r>
    </w:p>
    <w:p w14:paraId="140078D0" w14:textId="77777777" w:rsidR="00EC5F87" w:rsidRPr="00EC5F87" w:rsidRDefault="00EC5F87" w:rsidP="00EC5F87">
      <w:pPr>
        <w:spacing w:line="276" w:lineRule="auto"/>
        <w:jc w:val="both"/>
        <w:rPr>
          <w:rFonts w:ascii="Arial" w:hAnsi="Arial" w:cs="Arial"/>
        </w:rPr>
      </w:pPr>
    </w:p>
    <w:p w14:paraId="71276D98" w14:textId="4C0A16C2" w:rsidR="00EC5F87" w:rsidRPr="00EC5F87" w:rsidRDefault="00EC5F87" w:rsidP="00EC5F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Martedì 21/4, </w:t>
      </w:r>
      <w:r w:rsidRPr="00EC5F87">
        <w:rPr>
          <w:rFonts w:ascii="Arial" w:hAnsi="Arial" w:cs="Arial"/>
        </w:rPr>
        <w:t xml:space="preserve">ore 14.30-16.00 - </w:t>
      </w:r>
      <w:r w:rsidRPr="00EC5F87">
        <w:rPr>
          <w:rFonts w:ascii="Arial" w:hAnsi="Arial" w:cs="Arial"/>
          <w:color w:val="201F1E"/>
          <w:bdr w:val="none" w:sz="0" w:space="0" w:color="auto" w:frame="1"/>
        </w:rPr>
        <w:t xml:space="preserve">Legislazione in materia di sperimentazione animale </w:t>
      </w:r>
      <w:proofErr w:type="spellStart"/>
      <w:proofErr w:type="gramStart"/>
      <w:r w:rsidRPr="00EC5F87">
        <w:rPr>
          <w:rFonts w:ascii="Arial" w:hAnsi="Arial" w:cs="Arial"/>
          <w:color w:val="201F1E"/>
          <w:bdr w:val="none" w:sz="0" w:space="0" w:color="auto" w:frame="1"/>
        </w:rPr>
        <w:t>D.Lgs</w:t>
      </w:r>
      <w:proofErr w:type="gramEnd"/>
      <w:r w:rsidRPr="00EC5F87">
        <w:rPr>
          <w:rFonts w:ascii="Arial" w:hAnsi="Arial" w:cs="Arial"/>
          <w:color w:val="201F1E"/>
          <w:bdr w:val="none" w:sz="0" w:space="0" w:color="auto" w:frame="1"/>
        </w:rPr>
        <w:t>.</w:t>
      </w:r>
      <w:proofErr w:type="spellEnd"/>
      <w:r w:rsidRPr="00EC5F87">
        <w:rPr>
          <w:rFonts w:ascii="Arial" w:hAnsi="Arial" w:cs="Arial"/>
          <w:color w:val="201F1E"/>
          <w:bdr w:val="none" w:sz="0" w:space="0" w:color="auto" w:frame="1"/>
        </w:rPr>
        <w:t xml:space="preserve"> 26/2014</w:t>
      </w:r>
      <w:r w:rsidRPr="00EC5F87">
        <w:rPr>
          <w:rFonts w:ascii="Arial" w:hAnsi="Arial" w:cs="Arial"/>
        </w:rPr>
        <w:t xml:space="preserve"> -  </w:t>
      </w:r>
      <w:r w:rsidRPr="00EC5F87">
        <w:rPr>
          <w:rFonts w:ascii="Arial" w:hAnsi="Arial" w:cs="Arial"/>
        </w:rPr>
        <w:t xml:space="preserve">Dott.ssa Alessandra </w:t>
      </w:r>
      <w:proofErr w:type="spellStart"/>
      <w:r w:rsidRPr="00EC5F87">
        <w:rPr>
          <w:rFonts w:ascii="Arial" w:hAnsi="Arial" w:cs="Arial"/>
        </w:rPr>
        <w:t>Buonacucina</w:t>
      </w:r>
      <w:proofErr w:type="spellEnd"/>
    </w:p>
    <w:p w14:paraId="10A45C9A" w14:textId="77777777" w:rsidR="00EC5F87" w:rsidRPr="00EC5F87" w:rsidRDefault="00EC5F87" w:rsidP="00EC5F87">
      <w:pPr>
        <w:spacing w:line="276" w:lineRule="auto"/>
        <w:jc w:val="both"/>
        <w:rPr>
          <w:rFonts w:ascii="Arial" w:hAnsi="Arial" w:cs="Arial"/>
        </w:rPr>
      </w:pPr>
    </w:p>
    <w:p w14:paraId="21A16634" w14:textId="623D9574" w:rsidR="00EC5F87" w:rsidRPr="00EC5F87" w:rsidRDefault="00EC5F87" w:rsidP="00EC5F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Mercoledì 22/4, </w:t>
      </w:r>
      <w:r w:rsidRPr="00EC5F87">
        <w:rPr>
          <w:rFonts w:ascii="Arial" w:hAnsi="Arial" w:cs="Arial"/>
        </w:rPr>
        <w:t>ore 14.30-16.30</w:t>
      </w:r>
      <w:r w:rsidRPr="00EC5F87">
        <w:rPr>
          <w:rFonts w:ascii="Arial" w:hAnsi="Arial" w:cs="Arial"/>
        </w:rPr>
        <w:t xml:space="preserve"> - </w:t>
      </w:r>
      <w:r w:rsidRPr="00EC5F87">
        <w:rPr>
          <w:rFonts w:ascii="Arial" w:hAnsi="Arial" w:cs="Arial"/>
        </w:rPr>
        <w:t>Sicurezza sul lavoro in stabulario e smaltimento rifiuti; strumenti web e associazione scientifi</w:t>
      </w:r>
      <w:r>
        <w:rPr>
          <w:rFonts w:ascii="Arial" w:hAnsi="Arial" w:cs="Arial"/>
        </w:rPr>
        <w:t xml:space="preserve">che nazionali ed internazionali - </w:t>
      </w:r>
      <w:r w:rsidRPr="00EC5F87">
        <w:rPr>
          <w:rFonts w:ascii="Arial" w:hAnsi="Arial" w:cs="Arial"/>
        </w:rPr>
        <w:t xml:space="preserve">Dott.ssa </w:t>
      </w:r>
      <w:r w:rsidRPr="00EC5F87">
        <w:rPr>
          <w:rFonts w:ascii="Arial" w:hAnsi="Arial" w:cs="Arial"/>
        </w:rPr>
        <w:t xml:space="preserve">Valentina </w:t>
      </w:r>
      <w:proofErr w:type="spellStart"/>
      <w:r w:rsidRPr="00EC5F87">
        <w:rPr>
          <w:rFonts w:ascii="Arial" w:hAnsi="Arial" w:cs="Arial"/>
        </w:rPr>
        <w:t>Vasina</w:t>
      </w:r>
      <w:proofErr w:type="spellEnd"/>
    </w:p>
    <w:p w14:paraId="56A0E53F" w14:textId="7D2C2557" w:rsidR="00EC5F87" w:rsidRPr="00EC5F87" w:rsidRDefault="00EC5F87" w:rsidP="00EC5F87">
      <w:pPr>
        <w:spacing w:line="276" w:lineRule="auto"/>
        <w:jc w:val="both"/>
        <w:rPr>
          <w:rFonts w:ascii="Arial" w:hAnsi="Arial" w:cs="Arial"/>
        </w:rPr>
      </w:pPr>
    </w:p>
    <w:p w14:paraId="7F10D70E" w14:textId="20A0EB8C" w:rsidR="00EC5F87" w:rsidRPr="00EC5F87" w:rsidRDefault="00316240" w:rsidP="00EC5F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Lunedì 27/04, </w:t>
      </w:r>
      <w:r w:rsidR="00EC5F87" w:rsidRPr="00EC5F87">
        <w:rPr>
          <w:rFonts w:ascii="Arial" w:hAnsi="Arial" w:cs="Arial"/>
        </w:rPr>
        <w:t>ore 14.30-16.30</w:t>
      </w:r>
      <w:r>
        <w:rPr>
          <w:rFonts w:ascii="Arial" w:hAnsi="Arial" w:cs="Arial"/>
        </w:rPr>
        <w:t xml:space="preserve"> - </w:t>
      </w:r>
      <w:r w:rsidR="00EC5F87" w:rsidRPr="00EC5F87">
        <w:rPr>
          <w:rFonts w:ascii="Arial" w:hAnsi="Arial" w:cs="Arial"/>
        </w:rPr>
        <w:t xml:space="preserve">L’importanza del disegno sperimentale nella sperimentazione animale -  </w:t>
      </w:r>
      <w:r>
        <w:rPr>
          <w:rFonts w:ascii="Arial" w:hAnsi="Arial" w:cs="Arial"/>
        </w:rPr>
        <w:t xml:space="preserve">Prof.ssa </w:t>
      </w:r>
      <w:r w:rsidR="00EC5F87" w:rsidRPr="00EC5F87">
        <w:rPr>
          <w:rFonts w:ascii="Arial" w:hAnsi="Arial" w:cs="Arial"/>
        </w:rPr>
        <w:t>Monica Forni</w:t>
      </w:r>
    </w:p>
    <w:p w14:paraId="44172AB3" w14:textId="77777777" w:rsidR="00EC5F87" w:rsidRPr="00EC5F87" w:rsidRDefault="00EC5F87" w:rsidP="00EC5F87">
      <w:pPr>
        <w:spacing w:line="276" w:lineRule="auto"/>
        <w:jc w:val="both"/>
        <w:rPr>
          <w:rFonts w:ascii="Arial" w:hAnsi="Arial" w:cs="Arial"/>
        </w:rPr>
      </w:pPr>
    </w:p>
    <w:p w14:paraId="1F032447" w14:textId="03B8DEBC" w:rsidR="00EC5F87" w:rsidRPr="00EC5F87" w:rsidRDefault="00316240" w:rsidP="00EC5F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Mercoledì 29/4, </w:t>
      </w:r>
      <w:r w:rsidR="00EC5F87" w:rsidRPr="00EC5F87">
        <w:rPr>
          <w:rFonts w:ascii="Arial" w:hAnsi="Arial" w:cs="Arial"/>
        </w:rPr>
        <w:t>ore 14.30</w:t>
      </w:r>
      <w:r w:rsidR="00EC5F87" w:rsidRPr="00EC5F87">
        <w:rPr>
          <w:rFonts w:ascii="Arial" w:hAnsi="Arial" w:cs="Arial"/>
        </w:rPr>
        <w:t>-16.00</w:t>
      </w:r>
      <w:r>
        <w:rPr>
          <w:rFonts w:ascii="Arial" w:hAnsi="Arial" w:cs="Arial"/>
        </w:rPr>
        <w:t xml:space="preserve"> - </w:t>
      </w:r>
      <w:r w:rsidR="00EC5F87" w:rsidRPr="00EC5F87">
        <w:rPr>
          <w:rFonts w:ascii="Arial" w:hAnsi="Arial" w:cs="Arial"/>
          <w:color w:val="201F1E"/>
          <w:bdr w:val="none" w:sz="0" w:space="0" w:color="auto" w:frame="1"/>
        </w:rPr>
        <w:t>Indicazioni pratiche per la preparazione e per la valutazione dei progetti di ricerca</w:t>
      </w:r>
      <w:r w:rsidR="00EC5F87" w:rsidRPr="00EC5F87">
        <w:rPr>
          <w:rFonts w:ascii="Arial" w:hAnsi="Arial" w:cs="Arial"/>
        </w:rPr>
        <w:t xml:space="preserve"> -  Dott.ssa Alessandra </w:t>
      </w:r>
      <w:proofErr w:type="spellStart"/>
      <w:r w:rsidR="00EC5F87" w:rsidRPr="00EC5F87">
        <w:rPr>
          <w:rFonts w:ascii="Arial" w:hAnsi="Arial" w:cs="Arial"/>
        </w:rPr>
        <w:t>Buonacucina</w:t>
      </w:r>
      <w:proofErr w:type="spellEnd"/>
      <w:r w:rsidR="00EC5F87" w:rsidRPr="00EC5F87">
        <w:rPr>
          <w:rFonts w:ascii="Arial" w:hAnsi="Arial" w:cs="Arial"/>
        </w:rPr>
        <w:t xml:space="preserve"> </w:t>
      </w:r>
    </w:p>
    <w:p w14:paraId="2E5ABF79" w14:textId="77777777" w:rsidR="00EC5F87" w:rsidRPr="00EC5F87" w:rsidRDefault="00EC5F87" w:rsidP="00EC5F87">
      <w:pPr>
        <w:spacing w:line="276" w:lineRule="auto"/>
        <w:jc w:val="both"/>
        <w:rPr>
          <w:rFonts w:ascii="Arial" w:hAnsi="Arial" w:cs="Arial"/>
        </w:rPr>
      </w:pPr>
    </w:p>
    <w:p w14:paraId="2C7D2025" w14:textId="5C2E0C72" w:rsidR="00EC5F87" w:rsidRPr="00EC5F87" w:rsidRDefault="00EC5F87" w:rsidP="00EC5F87">
      <w:pPr>
        <w:spacing w:line="276" w:lineRule="auto"/>
        <w:jc w:val="both"/>
        <w:rPr>
          <w:rFonts w:ascii="Arial" w:hAnsi="Arial" w:cs="Arial"/>
        </w:rPr>
      </w:pPr>
      <w:r w:rsidRPr="00EC5F87">
        <w:rPr>
          <w:rFonts w:ascii="Arial" w:hAnsi="Arial" w:cs="Arial"/>
        </w:rPr>
        <w:t>Maggio</w:t>
      </w:r>
      <w:r w:rsidRPr="00EC5F87">
        <w:rPr>
          <w:rFonts w:ascii="Arial" w:hAnsi="Arial" w:cs="Arial"/>
        </w:rPr>
        <w:t xml:space="preserve"> Prof. Luca </w:t>
      </w:r>
      <w:proofErr w:type="spellStart"/>
      <w:r w:rsidRPr="00EC5F87">
        <w:rPr>
          <w:rFonts w:ascii="Arial" w:hAnsi="Arial" w:cs="Arial"/>
        </w:rPr>
        <w:t>Lorenzini</w:t>
      </w:r>
      <w:proofErr w:type="spellEnd"/>
    </w:p>
    <w:p w14:paraId="400B3517" w14:textId="2171FBD0" w:rsidR="00EC5F87" w:rsidRPr="00EC5F87" w:rsidRDefault="00EC5F87" w:rsidP="00EC5F87">
      <w:pPr>
        <w:pStyle w:val="Paragrafoelenco"/>
        <w:numPr>
          <w:ilvl w:val="0"/>
          <w:numId w:val="25"/>
        </w:numPr>
        <w:spacing w:line="276" w:lineRule="auto"/>
        <w:ind w:left="340" w:right="0" w:hanging="340"/>
        <w:jc w:val="both"/>
        <w:rPr>
          <w:rFonts w:ascii="Arial" w:hAnsi="Arial" w:cs="Arial"/>
        </w:rPr>
      </w:pPr>
      <w:r w:rsidRPr="00EC5F87">
        <w:rPr>
          <w:rFonts w:ascii="Arial" w:hAnsi="Arial" w:cs="Arial"/>
        </w:rPr>
        <w:t xml:space="preserve">Cenni di anatomia e fisiologia dei roditori da laboratorio, stabulazione, benessere e arricchimento ambientale; </w:t>
      </w:r>
      <w:r w:rsidRPr="00EC5F87">
        <w:rPr>
          <w:rFonts w:ascii="Arial" w:hAnsi="Arial" w:cs="Arial"/>
        </w:rPr>
        <w:t>r</w:t>
      </w:r>
      <w:r w:rsidRPr="00EC5F87">
        <w:rPr>
          <w:rFonts w:ascii="Arial" w:hAnsi="Arial" w:cs="Arial"/>
        </w:rPr>
        <w:t xml:space="preserve">iconoscimento e controllo del dolore e </w:t>
      </w:r>
      <w:proofErr w:type="spellStart"/>
      <w:r w:rsidRPr="00EC5F87">
        <w:rPr>
          <w:rFonts w:ascii="Arial" w:hAnsi="Arial" w:cs="Arial"/>
        </w:rPr>
        <w:t>distress</w:t>
      </w:r>
      <w:proofErr w:type="spellEnd"/>
      <w:r w:rsidRPr="00EC5F87">
        <w:rPr>
          <w:rFonts w:ascii="Arial" w:hAnsi="Arial" w:cs="Arial"/>
        </w:rPr>
        <w:t>, anestesia analgesia e eutanasia.</w:t>
      </w:r>
    </w:p>
    <w:p w14:paraId="1A32AF95" w14:textId="0569E474" w:rsidR="003C7F46" w:rsidRPr="00316240" w:rsidRDefault="00EC5F87" w:rsidP="00CD2CAF">
      <w:pPr>
        <w:pStyle w:val="Paragrafoelenco"/>
        <w:numPr>
          <w:ilvl w:val="0"/>
          <w:numId w:val="25"/>
        </w:numPr>
        <w:spacing w:line="276" w:lineRule="auto"/>
        <w:ind w:left="340" w:right="0" w:hanging="340"/>
        <w:jc w:val="both"/>
        <w:rPr>
          <w:rFonts w:ascii="Arial" w:hAnsi="Arial" w:cs="Arial"/>
        </w:rPr>
      </w:pPr>
      <w:r w:rsidRPr="00316240">
        <w:rPr>
          <w:rFonts w:ascii="Arial" w:hAnsi="Arial" w:cs="Arial"/>
        </w:rPr>
        <w:t xml:space="preserve">Tecniche di manipolazione, sessaggio e trattamento e gestione di linee geneticamente </w:t>
      </w:r>
      <w:r w:rsidR="00316240" w:rsidRPr="00316240">
        <w:rPr>
          <w:rFonts w:ascii="Arial" w:hAnsi="Arial" w:cs="Arial"/>
        </w:rPr>
        <w:t>modificate.</w:t>
      </w:r>
      <w:bookmarkStart w:id="0" w:name="_GoBack"/>
      <w:bookmarkEnd w:id="0"/>
    </w:p>
    <w:sectPr w:rsidR="003C7F46" w:rsidRPr="00316240" w:rsidSect="005701DD">
      <w:headerReference w:type="default" r:id="rId7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6209" w14:textId="77777777" w:rsidR="00BE6C2A" w:rsidRDefault="00BE6C2A" w:rsidP="00856B64">
      <w:r>
        <w:separator/>
      </w:r>
    </w:p>
  </w:endnote>
  <w:endnote w:type="continuationSeparator" w:id="0">
    <w:p w14:paraId="6C9B0FFB" w14:textId="77777777" w:rsidR="00BE6C2A" w:rsidRDefault="00BE6C2A" w:rsidP="0085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tter Gothic Std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4A6D4" w14:textId="77777777" w:rsidR="00BE6C2A" w:rsidRDefault="00BE6C2A" w:rsidP="00856B64">
      <w:r>
        <w:separator/>
      </w:r>
    </w:p>
  </w:footnote>
  <w:footnote w:type="continuationSeparator" w:id="0">
    <w:p w14:paraId="5D4E6A9C" w14:textId="77777777" w:rsidR="00BE6C2A" w:rsidRDefault="00BE6C2A" w:rsidP="00856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5B374" w14:textId="77777777" w:rsidR="0078372B" w:rsidRPr="0078372B" w:rsidRDefault="00F25ED8" w:rsidP="00EC0CAD">
    <w:pPr>
      <w:pStyle w:val="Intestazione"/>
      <w:tabs>
        <w:tab w:val="clear" w:pos="4819"/>
      </w:tabs>
    </w:pPr>
    <w:r>
      <w:rPr>
        <w:rFonts w:ascii="Arial" w:hAnsi="Arial" w:cs="Arial"/>
        <w:b/>
        <w:noProof/>
        <w:lang w:bidi="ar-SA"/>
      </w:rPr>
      <w:drawing>
        <wp:anchor distT="0" distB="0" distL="114300" distR="114300" simplePos="0" relativeHeight="251658240" behindDoc="1" locked="0" layoutInCell="1" allowOverlap="1" wp14:anchorId="44A2E8AD" wp14:editId="38C50B2A">
          <wp:simplePos x="0" y="0"/>
          <wp:positionH relativeFrom="column">
            <wp:posOffset>4914900</wp:posOffset>
          </wp:positionH>
          <wp:positionV relativeFrom="paragraph">
            <wp:posOffset>40005</wp:posOffset>
          </wp:positionV>
          <wp:extent cx="826770" cy="864235"/>
          <wp:effectExtent l="0" t="0" r="1143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sal logo 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3" t="25930" r="28512" b="27963"/>
                  <a:stretch/>
                </pic:blipFill>
                <pic:spPr bwMode="auto">
                  <a:xfrm>
                    <a:off x="0" y="0"/>
                    <a:ext cx="826770" cy="864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CAD">
      <w:t xml:space="preserve">                                           </w:t>
    </w:r>
    <w:r w:rsidR="0078372B">
      <w:rPr>
        <w:noProof/>
        <w:lang w:bidi="ar-SA"/>
      </w:rPr>
      <w:drawing>
        <wp:inline distT="0" distB="0" distL="0" distR="0" wp14:anchorId="7A4A2DAF" wp14:editId="0AC79434">
          <wp:extent cx="2200275" cy="1173480"/>
          <wp:effectExtent l="0" t="0" r="9525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LOGO FAB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457" cy="117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0CAD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C09"/>
    <w:multiLevelType w:val="multilevel"/>
    <w:tmpl w:val="BE5E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A1223"/>
    <w:multiLevelType w:val="hybridMultilevel"/>
    <w:tmpl w:val="A3C404AA"/>
    <w:lvl w:ilvl="0" w:tplc="68B44A3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FAA2531"/>
    <w:multiLevelType w:val="hybridMultilevel"/>
    <w:tmpl w:val="5D6ED5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43E1"/>
    <w:multiLevelType w:val="hybridMultilevel"/>
    <w:tmpl w:val="14847A1C"/>
    <w:lvl w:ilvl="0" w:tplc="292A9E1E">
      <w:start w:val="1"/>
      <w:numFmt w:val="decimal"/>
      <w:lvlText w:val="%1."/>
      <w:lvlJc w:val="left"/>
      <w:pPr>
        <w:ind w:left="720" w:hanging="360"/>
      </w:pPr>
      <w:rPr>
        <w:rFonts w:ascii="Baskerville Old Face" w:eastAsia="Times New Roman" w:hAnsi="Baskerville Old Face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4428"/>
    <w:multiLevelType w:val="hybridMultilevel"/>
    <w:tmpl w:val="C65642F2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 w15:restartNumberingAfterBreak="0">
    <w:nsid w:val="223044E4"/>
    <w:multiLevelType w:val="hybridMultilevel"/>
    <w:tmpl w:val="AB36B876"/>
    <w:lvl w:ilvl="0" w:tplc="15800D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3180C"/>
    <w:multiLevelType w:val="hybridMultilevel"/>
    <w:tmpl w:val="C07C0F3A"/>
    <w:lvl w:ilvl="0" w:tplc="68B44A3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C2534D9"/>
    <w:multiLevelType w:val="hybridMultilevel"/>
    <w:tmpl w:val="390E2422"/>
    <w:lvl w:ilvl="0" w:tplc="ADB8E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00361"/>
    <w:multiLevelType w:val="hybridMultilevel"/>
    <w:tmpl w:val="29585C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6EA"/>
    <w:multiLevelType w:val="hybridMultilevel"/>
    <w:tmpl w:val="23AE0F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F1DDD"/>
    <w:multiLevelType w:val="hybridMultilevel"/>
    <w:tmpl w:val="CD4C5D70"/>
    <w:lvl w:ilvl="0" w:tplc="F0382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758A4"/>
    <w:multiLevelType w:val="hybridMultilevel"/>
    <w:tmpl w:val="FDCC4146"/>
    <w:lvl w:ilvl="0" w:tplc="6600A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3BF4"/>
    <w:multiLevelType w:val="hybridMultilevel"/>
    <w:tmpl w:val="EE2EF1B0"/>
    <w:lvl w:ilvl="0" w:tplc="68B44A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974EB"/>
    <w:multiLevelType w:val="hybridMultilevel"/>
    <w:tmpl w:val="A3C404AA"/>
    <w:lvl w:ilvl="0" w:tplc="68B44A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4E8E5735"/>
    <w:multiLevelType w:val="hybridMultilevel"/>
    <w:tmpl w:val="CAA0EB0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942CF8"/>
    <w:multiLevelType w:val="hybridMultilevel"/>
    <w:tmpl w:val="D63C53BC"/>
    <w:lvl w:ilvl="0" w:tplc="64D494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E137A"/>
    <w:multiLevelType w:val="hybridMultilevel"/>
    <w:tmpl w:val="AA5060F0"/>
    <w:lvl w:ilvl="0" w:tplc="3AC4F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85910"/>
    <w:multiLevelType w:val="multilevel"/>
    <w:tmpl w:val="F736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C63B4C"/>
    <w:multiLevelType w:val="hybridMultilevel"/>
    <w:tmpl w:val="44F028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9365F"/>
    <w:multiLevelType w:val="hybridMultilevel"/>
    <w:tmpl w:val="3C225B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50E36"/>
    <w:multiLevelType w:val="hybridMultilevel"/>
    <w:tmpl w:val="C682054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5E4E24"/>
    <w:multiLevelType w:val="hybridMultilevel"/>
    <w:tmpl w:val="1F88F4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B309E"/>
    <w:multiLevelType w:val="hybridMultilevel"/>
    <w:tmpl w:val="E02EF4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0D182B"/>
    <w:multiLevelType w:val="hybridMultilevel"/>
    <w:tmpl w:val="CF244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2393F"/>
    <w:multiLevelType w:val="hybridMultilevel"/>
    <w:tmpl w:val="D27EA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87176"/>
    <w:multiLevelType w:val="hybridMultilevel"/>
    <w:tmpl w:val="C8D0731A"/>
    <w:lvl w:ilvl="0" w:tplc="166EBC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C047E"/>
    <w:multiLevelType w:val="hybridMultilevel"/>
    <w:tmpl w:val="E588285E"/>
    <w:lvl w:ilvl="0" w:tplc="64D494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41280"/>
    <w:multiLevelType w:val="multilevel"/>
    <w:tmpl w:val="C6983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37B29"/>
    <w:multiLevelType w:val="hybridMultilevel"/>
    <w:tmpl w:val="38AA2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F4E83"/>
    <w:multiLevelType w:val="hybridMultilevel"/>
    <w:tmpl w:val="6C78A85A"/>
    <w:lvl w:ilvl="0" w:tplc="D04A1F3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03935"/>
    <w:multiLevelType w:val="multilevel"/>
    <w:tmpl w:val="B020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A87099"/>
    <w:multiLevelType w:val="multilevel"/>
    <w:tmpl w:val="B62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18"/>
  </w:num>
  <w:num w:numId="8">
    <w:abstractNumId w:val="1"/>
  </w:num>
  <w:num w:numId="9">
    <w:abstractNumId w:val="13"/>
  </w:num>
  <w:num w:numId="10">
    <w:abstractNumId w:val="6"/>
  </w:num>
  <w:num w:numId="11">
    <w:abstractNumId w:val="4"/>
  </w:num>
  <w:num w:numId="12">
    <w:abstractNumId w:val="23"/>
  </w:num>
  <w:num w:numId="13">
    <w:abstractNumId w:val="22"/>
  </w:num>
  <w:num w:numId="14">
    <w:abstractNumId w:val="12"/>
  </w:num>
  <w:num w:numId="15">
    <w:abstractNumId w:val="11"/>
  </w:num>
  <w:num w:numId="16">
    <w:abstractNumId w:val="16"/>
  </w:num>
  <w:num w:numId="17">
    <w:abstractNumId w:val="15"/>
  </w:num>
  <w:num w:numId="18">
    <w:abstractNumId w:val="26"/>
  </w:num>
  <w:num w:numId="19">
    <w:abstractNumId w:val="5"/>
  </w:num>
  <w:num w:numId="20">
    <w:abstractNumId w:val="10"/>
  </w:num>
  <w:num w:numId="21">
    <w:abstractNumId w:val="29"/>
  </w:num>
  <w:num w:numId="22">
    <w:abstractNumId w:val="28"/>
  </w:num>
  <w:num w:numId="23">
    <w:abstractNumId w:val="2"/>
  </w:num>
  <w:num w:numId="24">
    <w:abstractNumId w:val="25"/>
  </w:num>
  <w:num w:numId="25">
    <w:abstractNumId w:val="24"/>
  </w:num>
  <w:num w:numId="26">
    <w:abstractNumId w:val="27"/>
  </w:num>
  <w:num w:numId="27">
    <w:abstractNumId w:val="9"/>
  </w:num>
  <w:num w:numId="28">
    <w:abstractNumId w:val="21"/>
  </w:num>
  <w:num w:numId="29">
    <w:abstractNumId w:val="7"/>
  </w:num>
  <w:num w:numId="30">
    <w:abstractNumId w:val="8"/>
  </w:num>
  <w:num w:numId="31">
    <w:abstractNumId w:val="1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AB"/>
    <w:rsid w:val="00020D5F"/>
    <w:rsid w:val="00027CF7"/>
    <w:rsid w:val="000642A4"/>
    <w:rsid w:val="0008421C"/>
    <w:rsid w:val="000A468D"/>
    <w:rsid w:val="000B22C5"/>
    <w:rsid w:val="000F0345"/>
    <w:rsid w:val="000F34B9"/>
    <w:rsid w:val="0012048F"/>
    <w:rsid w:val="00123C26"/>
    <w:rsid w:val="001305CE"/>
    <w:rsid w:val="001375D7"/>
    <w:rsid w:val="0015261E"/>
    <w:rsid w:val="001B0F46"/>
    <w:rsid w:val="001B3D2A"/>
    <w:rsid w:val="001F4D7A"/>
    <w:rsid w:val="0020233D"/>
    <w:rsid w:val="0023143E"/>
    <w:rsid w:val="00280181"/>
    <w:rsid w:val="002A162E"/>
    <w:rsid w:val="002C3731"/>
    <w:rsid w:val="002F32DA"/>
    <w:rsid w:val="002F6AF8"/>
    <w:rsid w:val="00306B18"/>
    <w:rsid w:val="00316240"/>
    <w:rsid w:val="00337954"/>
    <w:rsid w:val="00344C51"/>
    <w:rsid w:val="003C7F46"/>
    <w:rsid w:val="0040536F"/>
    <w:rsid w:val="00435CE8"/>
    <w:rsid w:val="00477A4C"/>
    <w:rsid w:val="004874B0"/>
    <w:rsid w:val="004C50B3"/>
    <w:rsid w:val="004C5C01"/>
    <w:rsid w:val="004E7601"/>
    <w:rsid w:val="005029FC"/>
    <w:rsid w:val="00513659"/>
    <w:rsid w:val="0056260B"/>
    <w:rsid w:val="005701DD"/>
    <w:rsid w:val="00572CD9"/>
    <w:rsid w:val="00593560"/>
    <w:rsid w:val="005C7F96"/>
    <w:rsid w:val="006421BE"/>
    <w:rsid w:val="00646E68"/>
    <w:rsid w:val="00654462"/>
    <w:rsid w:val="00657479"/>
    <w:rsid w:val="006619CF"/>
    <w:rsid w:val="006657AD"/>
    <w:rsid w:val="00666FE3"/>
    <w:rsid w:val="007578CE"/>
    <w:rsid w:val="007713AB"/>
    <w:rsid w:val="0078372B"/>
    <w:rsid w:val="0079314A"/>
    <w:rsid w:val="00837959"/>
    <w:rsid w:val="00856B64"/>
    <w:rsid w:val="0086551F"/>
    <w:rsid w:val="00885968"/>
    <w:rsid w:val="008A574D"/>
    <w:rsid w:val="00901934"/>
    <w:rsid w:val="00912F49"/>
    <w:rsid w:val="00930B0E"/>
    <w:rsid w:val="009724A5"/>
    <w:rsid w:val="009D6BBB"/>
    <w:rsid w:val="009F2727"/>
    <w:rsid w:val="009F2E94"/>
    <w:rsid w:val="00A153F5"/>
    <w:rsid w:val="00A17201"/>
    <w:rsid w:val="00A42B9F"/>
    <w:rsid w:val="00A434D2"/>
    <w:rsid w:val="00A67C1D"/>
    <w:rsid w:val="00A85710"/>
    <w:rsid w:val="00AD16AB"/>
    <w:rsid w:val="00AE1708"/>
    <w:rsid w:val="00B372AB"/>
    <w:rsid w:val="00B6467A"/>
    <w:rsid w:val="00B81BD4"/>
    <w:rsid w:val="00BC5606"/>
    <w:rsid w:val="00BD6987"/>
    <w:rsid w:val="00BE6C2A"/>
    <w:rsid w:val="00C06DB5"/>
    <w:rsid w:val="00C16AAD"/>
    <w:rsid w:val="00C77DEE"/>
    <w:rsid w:val="00C842E5"/>
    <w:rsid w:val="00C910B4"/>
    <w:rsid w:val="00C91855"/>
    <w:rsid w:val="00CD0F4C"/>
    <w:rsid w:val="00CD2DD7"/>
    <w:rsid w:val="00CD55D0"/>
    <w:rsid w:val="00CF2B42"/>
    <w:rsid w:val="00D51E37"/>
    <w:rsid w:val="00DC63D3"/>
    <w:rsid w:val="00E51409"/>
    <w:rsid w:val="00E55183"/>
    <w:rsid w:val="00E865B4"/>
    <w:rsid w:val="00EC0CAD"/>
    <w:rsid w:val="00EC5F87"/>
    <w:rsid w:val="00EF3137"/>
    <w:rsid w:val="00F001C6"/>
    <w:rsid w:val="00F25ED8"/>
    <w:rsid w:val="00F640EE"/>
    <w:rsid w:val="00F836CC"/>
    <w:rsid w:val="00FB479F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9C51C9"/>
  <w15:docId w15:val="{540BFAB8-4DD5-41EF-821B-F4FCB1E5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72AB"/>
    <w:rPr>
      <w:rFonts w:cs="Latha"/>
      <w:sz w:val="24"/>
      <w:szCs w:val="24"/>
      <w:lang w:bidi="ta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3560"/>
    <w:pPr>
      <w:ind w:left="720" w:right="113"/>
      <w:contextualSpacing/>
      <w:jc w:val="center"/>
    </w:pPr>
    <w:rPr>
      <w:rFonts w:ascii="Baskerville Old Face" w:eastAsia="Calibri" w:hAnsi="Baskerville Old Face" w:cs="Times New Roman"/>
      <w:lang w:eastAsia="en-US" w:bidi="ar-SA"/>
    </w:rPr>
  </w:style>
  <w:style w:type="character" w:customStyle="1" w:styleId="sender">
    <w:name w:val="sender"/>
    <w:rsid w:val="00DC63D3"/>
  </w:style>
  <w:style w:type="paragraph" w:styleId="Testofumetto">
    <w:name w:val="Balloon Text"/>
    <w:basedOn w:val="Normale"/>
    <w:link w:val="TestofumettoCarattere"/>
    <w:semiHidden/>
    <w:unhideWhenUsed/>
    <w:rsid w:val="000642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642A4"/>
    <w:rPr>
      <w:rFonts w:ascii="Segoe UI" w:hAnsi="Segoe UI" w:cs="Segoe UI"/>
      <w:sz w:val="18"/>
      <w:szCs w:val="18"/>
      <w:lang w:bidi="ta-IN"/>
    </w:rPr>
  </w:style>
  <w:style w:type="paragraph" w:styleId="Intestazione">
    <w:name w:val="header"/>
    <w:basedOn w:val="Normale"/>
    <w:link w:val="IntestazioneCarattere"/>
    <w:unhideWhenUsed/>
    <w:rsid w:val="00856B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56B64"/>
    <w:rPr>
      <w:rFonts w:cs="Latha"/>
      <w:sz w:val="24"/>
      <w:szCs w:val="24"/>
      <w:lang w:bidi="ta-IN"/>
    </w:rPr>
  </w:style>
  <w:style w:type="paragraph" w:styleId="Pidipagina">
    <w:name w:val="footer"/>
    <w:basedOn w:val="Normale"/>
    <w:link w:val="PidipaginaCarattere"/>
    <w:unhideWhenUsed/>
    <w:rsid w:val="00856B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56B64"/>
    <w:rPr>
      <w:rFonts w:cs="Latha"/>
      <w:sz w:val="24"/>
      <w:szCs w:val="24"/>
      <w:lang w:bidi="ta-IN"/>
    </w:rPr>
  </w:style>
  <w:style w:type="paragraph" w:customStyle="1" w:styleId="xxmsonormal">
    <w:name w:val="x_xmsonormal"/>
    <w:basedOn w:val="Normale"/>
    <w:rsid w:val="00EC5F87"/>
    <w:pPr>
      <w:spacing w:before="100" w:beforeAutospacing="1" w:after="100" w:afterAutospacing="1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Prima settimana di dicembre</vt:lpstr>
    </vt:vector>
  </TitlesOfParts>
  <Company>IRFMN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settimana di dicembre</dc:title>
  <dc:subject/>
  <dc:creator>Valentina Vasina</dc:creator>
  <cp:keywords/>
  <cp:lastModifiedBy>Barbara Monti</cp:lastModifiedBy>
  <cp:revision>2</cp:revision>
  <cp:lastPrinted>2016-09-21T08:06:00Z</cp:lastPrinted>
  <dcterms:created xsi:type="dcterms:W3CDTF">2020-04-17T09:07:00Z</dcterms:created>
  <dcterms:modified xsi:type="dcterms:W3CDTF">2020-04-17T09:07:00Z</dcterms:modified>
</cp:coreProperties>
</file>